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1DFC1">
      <w:pPr>
        <w:pStyle w:val="4"/>
        <w:pageBreakBefore w:val="0"/>
        <w:widowControl w:val="0"/>
        <w:numPr>
          <w:ilvl w:val="0"/>
          <w:numId w:val="0"/>
        </w:numPr>
        <w:kinsoku/>
        <w:wordWrap/>
        <w:overflowPunct/>
        <w:topLinePunct w:val="0"/>
        <w:autoSpaceDE/>
        <w:autoSpaceDN/>
        <w:bidi w:val="0"/>
        <w:spacing w:line="360" w:lineRule="auto"/>
        <w:ind w:left="420" w:leftChars="0"/>
        <w:jc w:val="center"/>
        <w:textAlignment w:val="auto"/>
        <w:rPr>
          <w:rFonts w:hint="eastAsia" w:ascii="宋体" w:hAnsi="宋体" w:eastAsia="宋体" w:cs="宋体"/>
          <w:color w:val="000000"/>
          <w:sz w:val="32"/>
          <w:szCs w:val="32"/>
          <w:lang w:eastAsia="zh-CN"/>
        </w:rPr>
      </w:pPr>
      <w:bookmarkStart w:id="0" w:name="_GoBack"/>
      <w:r>
        <w:rPr>
          <w:rFonts w:hint="eastAsia"/>
          <w:color w:val="auto"/>
          <w:highlight w:val="none"/>
          <w:lang w:eastAsia="zh-CN"/>
        </w:rPr>
        <w:t>资格声明函</w:t>
      </w:r>
    </w:p>
    <w:bookmarkEnd w:id="0"/>
    <w:p w14:paraId="53028FED">
      <w:pPr>
        <w:keepNext w:val="0"/>
        <w:keepLines w:val="0"/>
        <w:pageBreakBefore w:val="0"/>
        <w:widowControl w:val="0"/>
        <w:kinsoku/>
        <w:wordWrap/>
        <w:overflowPunct/>
        <w:topLinePunct w:val="0"/>
        <w:autoSpaceDE/>
        <w:autoSpaceDN/>
        <w:bidi w:val="0"/>
        <w:adjustRightInd w:val="0"/>
        <w:snapToGrid w:val="0"/>
        <w:spacing w:before="156" w:beforeLines="50" w:after="156" w:afterLines="50" w:line="336" w:lineRule="auto"/>
        <w:textAlignment w:val="auto"/>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rPr>
        <w:t>致：广东广大招标有限公司</w:t>
      </w:r>
    </w:p>
    <w:p w14:paraId="5558BB08">
      <w:pPr>
        <w:keepNext w:val="0"/>
        <w:keepLines w:val="0"/>
        <w:pageBreakBefore w:val="0"/>
        <w:widowControl w:val="0"/>
        <w:kinsoku/>
        <w:wordWrap/>
        <w:overflowPunct/>
        <w:topLinePunct w:val="0"/>
        <w:autoSpaceDE/>
        <w:autoSpaceDN/>
        <w:bidi w:val="0"/>
        <w:adjustRightInd w:val="0"/>
        <w:snapToGrid w:val="0"/>
        <w:spacing w:before="72" w:after="72" w:line="336"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关于贵方采购</w:t>
      </w:r>
      <w:r>
        <w:rPr>
          <w:rFonts w:hint="eastAsia" w:ascii="宋体" w:hAnsi="宋体" w:eastAsia="宋体" w:cs="宋体"/>
          <w:color w:val="000000"/>
          <w:sz w:val="24"/>
          <w:szCs w:val="24"/>
          <w:u w:val="single"/>
        </w:rPr>
        <w:t xml:space="preserve">  （项目名称） （项目编号：   ）</w:t>
      </w:r>
      <w:r>
        <w:rPr>
          <w:rFonts w:hint="eastAsia" w:ascii="宋体" w:hAnsi="宋体" w:eastAsia="宋体" w:cs="宋体"/>
          <w:color w:val="000000"/>
          <w:sz w:val="24"/>
          <w:szCs w:val="24"/>
        </w:rPr>
        <w:t>，本单位愿意提交</w:t>
      </w:r>
      <w:r>
        <w:rPr>
          <w:rFonts w:hint="eastAsia" w:ascii="宋体" w:hAnsi="宋体" w:eastAsia="宋体" w:cs="宋体"/>
          <w:color w:val="000000"/>
          <w:sz w:val="24"/>
          <w:szCs w:val="24"/>
          <w:lang w:eastAsia="zh-CN"/>
        </w:rPr>
        <w:t>响应文件</w:t>
      </w:r>
      <w:r>
        <w:rPr>
          <w:rFonts w:hint="eastAsia" w:ascii="宋体" w:hAnsi="宋体" w:eastAsia="宋体" w:cs="宋体"/>
          <w:color w:val="000000"/>
          <w:sz w:val="24"/>
          <w:szCs w:val="24"/>
        </w:rPr>
        <w:t>，并证明提交的下列文件和说明是准确的和真实的。</w:t>
      </w:r>
    </w:p>
    <w:p w14:paraId="134597A4">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1、</w:t>
      </w:r>
      <w:r>
        <w:rPr>
          <w:rFonts w:hint="eastAsia" w:ascii="宋体" w:hAnsi="宋体" w:eastAsia="宋体" w:cs="宋体"/>
          <w:bCs/>
          <w:sz w:val="24"/>
          <w:szCs w:val="24"/>
          <w:lang w:val="en-US" w:eastAsia="zh-CN"/>
        </w:rPr>
        <w:t>我方具备</w:t>
      </w:r>
      <w:r>
        <w:rPr>
          <w:rFonts w:hint="eastAsia" w:ascii="宋体" w:hAnsi="宋体" w:eastAsia="宋体" w:cs="宋体"/>
          <w:bCs/>
          <w:sz w:val="24"/>
          <w:szCs w:val="24"/>
        </w:rPr>
        <w:t>《中华人民共和国政府采购法》第二十二条所规定的条件：</w:t>
      </w:r>
    </w:p>
    <w:p w14:paraId="61762B32">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sz w:val="24"/>
          <w:szCs w:val="24"/>
        </w:rPr>
        <w:t>我方具有独立承担民事责任的能力；</w:t>
      </w:r>
    </w:p>
    <w:p w14:paraId="065FC6B6">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我方有依法缴纳税收和社会保障资金的良好记录；</w:t>
      </w:r>
    </w:p>
    <w:p w14:paraId="12F61DD1">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我方</w:t>
      </w:r>
      <w:r>
        <w:rPr>
          <w:rFonts w:hint="eastAsia" w:ascii="宋体" w:hAnsi="宋体" w:eastAsia="宋体" w:cs="宋体"/>
          <w:b w:val="0"/>
          <w:bCs w:val="0"/>
          <w:sz w:val="24"/>
          <w:szCs w:val="24"/>
          <w:lang w:eastAsia="zh-CN"/>
        </w:rPr>
        <w:t>具有良好的商业信誉和健全的财务会计制度；</w:t>
      </w:r>
    </w:p>
    <w:p w14:paraId="3866626E">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我方具有履行合同所必需的设备和专业技术能力；</w:t>
      </w:r>
    </w:p>
    <w:p w14:paraId="5F5B77DF">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我方参加采购活动前</w:t>
      </w: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rPr>
        <w:t>年内，在经营活动中没有重大违法记录；</w:t>
      </w:r>
    </w:p>
    <w:p w14:paraId="5F111CC0">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我方符合</w:t>
      </w:r>
      <w:r>
        <w:rPr>
          <w:rFonts w:hint="eastAsia" w:ascii="宋体" w:hAnsi="宋体" w:eastAsia="宋体" w:cs="宋体"/>
          <w:b w:val="0"/>
          <w:bCs w:val="0"/>
          <w:sz w:val="24"/>
          <w:szCs w:val="24"/>
          <w:lang w:eastAsia="zh-Hans"/>
        </w:rPr>
        <w:t>法律、行政法规规定的其他条件。</w:t>
      </w:r>
    </w:p>
    <w:p w14:paraId="58C1D259">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sz w:val="24"/>
          <w:szCs w:val="24"/>
        </w:rPr>
      </w:pPr>
      <w:r>
        <w:rPr>
          <w:rFonts w:hint="default" w:ascii="宋体" w:hAnsi="宋体" w:eastAsia="宋体" w:cs="宋体"/>
          <w:kern w:val="2"/>
          <w:sz w:val="24"/>
          <w:szCs w:val="24"/>
          <w:lang w:val="en-US" w:eastAsia="zh-CN" w:bidi="ar-SA"/>
        </w:rPr>
        <w:t>2、</w:t>
      </w:r>
      <w:r>
        <w:rPr>
          <w:rFonts w:hint="eastAsia" w:ascii="宋体" w:hAnsi="宋体" w:eastAsia="宋体" w:cs="宋体"/>
          <w:b w:val="0"/>
          <w:bCs w:val="0"/>
          <w:sz w:val="24"/>
          <w:szCs w:val="24"/>
        </w:rPr>
        <w:t>我方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w:t>
      </w:r>
    </w:p>
    <w:p w14:paraId="465959B7">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lang w:val="en-US" w:eastAsia="zh-CN"/>
        </w:rPr>
      </w:pPr>
      <w:r>
        <w:rPr>
          <w:rFonts w:hint="default" w:ascii="宋体" w:hAnsi="宋体" w:eastAsia="宋体" w:cs="宋体"/>
          <w:b w:val="0"/>
          <w:bCs w:val="0"/>
          <w:kern w:val="2"/>
          <w:sz w:val="24"/>
          <w:szCs w:val="24"/>
          <w:lang w:val="en-US" w:eastAsia="zh-CN" w:bidi="ar-SA"/>
        </w:rPr>
        <w:t>3、</w:t>
      </w:r>
      <w:r>
        <w:rPr>
          <w:rFonts w:hint="eastAsia" w:ascii="宋体" w:hAnsi="宋体" w:eastAsia="宋体" w:cs="宋体"/>
          <w:b w:val="0"/>
          <w:bCs w:val="0"/>
          <w:sz w:val="24"/>
          <w:szCs w:val="24"/>
          <w:lang w:val="en-US" w:eastAsia="zh-CN"/>
        </w:rPr>
        <w:t>我方的单位负责人与参与本项目的其他供应商的单位负责人不为同一人且与其他供应商之间不存在直接控股、管理关系。</w:t>
      </w:r>
    </w:p>
    <w:p w14:paraId="5053493E">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我方未为本采购项目提供整体设计、规范编制或者项目管理、监理、检测等服务</w:t>
      </w:r>
      <w:r>
        <w:rPr>
          <w:rFonts w:hint="eastAsia" w:ascii="宋体" w:hAnsi="宋体" w:cs="宋体"/>
          <w:b w:val="0"/>
          <w:bCs w:val="0"/>
          <w:sz w:val="24"/>
          <w:szCs w:val="24"/>
          <w:lang w:val="en-US" w:eastAsia="zh-CN"/>
        </w:rPr>
        <w:t>。</w:t>
      </w:r>
    </w:p>
    <w:p w14:paraId="448F9D4A">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lang w:val="en-US" w:eastAsia="zh-CN"/>
        </w:rPr>
      </w:pPr>
      <w:r>
        <w:rPr>
          <w:rFonts w:hint="eastAsia" w:ascii="宋体" w:hAnsi="宋体" w:cs="宋体"/>
          <w:b w:val="0"/>
          <w:bCs w:val="0"/>
          <w:kern w:val="2"/>
          <w:sz w:val="24"/>
          <w:szCs w:val="24"/>
          <w:lang w:val="en-US" w:eastAsia="zh-CN" w:bidi="ar-SA"/>
        </w:rPr>
        <w:t>6</w:t>
      </w:r>
      <w:r>
        <w:rPr>
          <w:rFonts w:hint="default" w:ascii="宋体" w:hAnsi="宋体" w:eastAsia="宋体" w:cs="宋体"/>
          <w:b w:val="0"/>
          <w:bCs w:val="0"/>
          <w:kern w:val="2"/>
          <w:sz w:val="24"/>
          <w:szCs w:val="24"/>
          <w:lang w:val="en-US" w:eastAsia="zh-CN" w:bidi="ar-SA"/>
        </w:rPr>
        <w:t>、</w:t>
      </w:r>
      <w:r>
        <w:rPr>
          <w:rFonts w:hint="eastAsia" w:ascii="宋体" w:hAnsi="宋体" w:eastAsia="宋体" w:cs="宋体"/>
          <w:b w:val="0"/>
          <w:bCs w:val="0"/>
          <w:sz w:val="24"/>
          <w:szCs w:val="24"/>
          <w:lang w:val="en-US" w:eastAsia="zh-CN"/>
        </w:rPr>
        <w:t>我方非联合体响应。</w:t>
      </w:r>
    </w:p>
    <w:p w14:paraId="5E769655">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7、我方不允许合同分包</w:t>
      </w:r>
      <w:r>
        <w:rPr>
          <w:rFonts w:hint="eastAsia" w:ascii="宋体" w:hAnsi="宋体" w:eastAsia="宋体" w:cs="宋体"/>
          <w:b w:val="0"/>
          <w:bCs w:val="0"/>
          <w:sz w:val="24"/>
          <w:szCs w:val="24"/>
          <w:lang w:val="en-US" w:eastAsia="zh-CN"/>
        </w:rPr>
        <w:t>。</w:t>
      </w:r>
    </w:p>
    <w:p w14:paraId="540B3B4A">
      <w:pPr>
        <w:keepNext w:val="0"/>
        <w:keepLines w:val="0"/>
        <w:pageBreakBefore w:val="0"/>
        <w:widowControl w:val="0"/>
        <w:kinsoku/>
        <w:wordWrap/>
        <w:overflowPunct/>
        <w:topLinePunct w:val="0"/>
        <w:autoSpaceDE/>
        <w:autoSpaceDN/>
        <w:bidi w:val="0"/>
        <w:adjustRightInd w:val="0"/>
        <w:snapToGrid w:val="0"/>
        <w:spacing w:before="72" w:after="72" w:line="336"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sz w:val="24"/>
          <w:szCs w:val="24"/>
        </w:rPr>
        <w:t>本单位保证全部</w:t>
      </w:r>
      <w:r>
        <w:rPr>
          <w:rFonts w:hint="eastAsia" w:ascii="宋体" w:hAnsi="宋体" w:eastAsia="宋体" w:cs="宋体"/>
          <w:sz w:val="24"/>
          <w:szCs w:val="24"/>
          <w:lang w:eastAsia="zh-CN"/>
        </w:rPr>
        <w:t>响应文件</w:t>
      </w:r>
      <w:r>
        <w:rPr>
          <w:rFonts w:hint="eastAsia" w:ascii="宋体" w:hAnsi="宋体" w:eastAsia="宋体" w:cs="宋体"/>
          <w:sz w:val="24"/>
          <w:szCs w:val="24"/>
        </w:rPr>
        <w:t>和问题的回答是真实和有效的，并对所提供资料的真实性负责</w:t>
      </w:r>
      <w:r>
        <w:rPr>
          <w:rFonts w:hint="eastAsia" w:ascii="宋体" w:hAnsi="宋体" w:cs="宋体"/>
          <w:sz w:val="24"/>
          <w:szCs w:val="24"/>
          <w:lang w:eastAsia="zh-CN"/>
        </w:rPr>
        <w:t>。</w:t>
      </w:r>
      <w:r>
        <w:rPr>
          <w:rFonts w:hint="eastAsia" w:ascii="宋体" w:hAnsi="宋体" w:eastAsia="宋体" w:cs="宋体"/>
          <w:sz w:val="24"/>
          <w:szCs w:val="24"/>
        </w:rPr>
        <w:t>以上内容如有虚假或与事实不符的，磋商小组可将我方做无效响应处理，我方愿意承担相应的法律责任。</w:t>
      </w:r>
    </w:p>
    <w:p w14:paraId="1D6A5699">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供应商名称（加盖公章）：</w:t>
      </w:r>
    </w:p>
    <w:p w14:paraId="4CC57B81">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供应商法定代表人或其授权代表(签字或盖章)：</w:t>
      </w:r>
    </w:p>
    <w:p w14:paraId="0F6863F9">
      <w:pPr>
        <w:keepNext w:val="0"/>
        <w:keepLines w:val="0"/>
        <w:pageBreakBefore w:val="0"/>
        <w:widowControl w:val="0"/>
        <w:numPr>
          <w:ilvl w:val="0"/>
          <w:numId w:val="0"/>
        </w:numPr>
        <w:kinsoku/>
        <w:wordWrap/>
        <w:overflowPunct/>
        <w:topLinePunct w:val="0"/>
        <w:autoSpaceDE/>
        <w:autoSpaceDN/>
        <w:bidi w:val="0"/>
        <w:adjustRightInd w:val="0"/>
        <w:snapToGrid w:val="0"/>
        <w:spacing w:before="72" w:after="72" w:line="336" w:lineRule="auto"/>
        <w:ind w:left="0" w:leftChars="0" w:firstLine="420" w:firstLineChars="0"/>
        <w:jc w:val="lef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日期：   年   月   日</w:t>
      </w:r>
    </w:p>
    <w:p w14:paraId="3655C186">
      <w:pPr>
        <w:rPr>
          <w:rFonts w:hint="eastAsia" w:ascii="楷体" w:hAnsi="楷体" w:eastAsia="楷体" w:cs="楷体"/>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0ZTcxMTU5NjkzOTU0MDMwOTk3NzVlYWI4MGNjZTQifQ=="/>
  </w:docVars>
  <w:rsids>
    <w:rsidRoot w:val="00000000"/>
    <w:rsid w:val="0A615F1A"/>
    <w:rsid w:val="0E9C354B"/>
    <w:rsid w:val="120D35BE"/>
    <w:rsid w:val="150949B8"/>
    <w:rsid w:val="160C7439"/>
    <w:rsid w:val="1CE73CD9"/>
    <w:rsid w:val="1D854494"/>
    <w:rsid w:val="1E694A80"/>
    <w:rsid w:val="2761079F"/>
    <w:rsid w:val="2C861795"/>
    <w:rsid w:val="3E3100B1"/>
    <w:rsid w:val="40DE261A"/>
    <w:rsid w:val="42BB7755"/>
    <w:rsid w:val="4AAB16AF"/>
    <w:rsid w:val="4C7E15B6"/>
    <w:rsid w:val="535B5FB0"/>
    <w:rsid w:val="6C3E0A9E"/>
    <w:rsid w:val="6F753DFA"/>
    <w:rsid w:val="706D5D80"/>
    <w:rsid w:val="7CDB4CC0"/>
    <w:rsid w:val="7D48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3"/>
    <w:basedOn w:val="1"/>
    <w:next w:val="5"/>
    <w:qFormat/>
    <w:uiPriority w:val="0"/>
    <w:pPr>
      <w:keepNext/>
      <w:keepLines/>
      <w:tabs>
        <w:tab w:val="left" w:pos="720"/>
      </w:tabs>
      <w:spacing w:before="260" w:after="260" w:line="413" w:lineRule="auto"/>
      <w:ind w:left="720" w:hanging="432"/>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_Style 3"/>
    <w:next w:val="3"/>
    <w:qFormat/>
    <w:uiPriority w:val="0"/>
    <w:pPr>
      <w:widowControl w:val="0"/>
      <w:jc w:val="both"/>
    </w:pPr>
    <w:rPr>
      <w:rFonts w:ascii="Calibri" w:hAnsi="Calibri" w:eastAsia="宋体" w:cs="Times New Roman"/>
      <w:kern w:val="2"/>
      <w:sz w:val="21"/>
      <w:szCs w:val="22"/>
      <w:lang w:val="en-US" w:eastAsia="zh-CN" w:bidi="ar-SA"/>
    </w:rPr>
  </w:style>
  <w:style w:type="paragraph" w:styleId="3">
    <w:name w:val="Body Text Indent 3"/>
    <w:basedOn w:val="1"/>
    <w:qFormat/>
    <w:uiPriority w:val="0"/>
    <w:pPr>
      <w:spacing w:line="360" w:lineRule="auto"/>
      <w:ind w:firstLine="200" w:firstLineChars="200"/>
    </w:pPr>
    <w:rPr>
      <w:rFonts w:ascii="Times New Roman" w:hAnsi="Times New Roman" w:cs="Times New Roman"/>
      <w:kern w:val="0"/>
      <w:sz w:val="20"/>
      <w:szCs w:val="20"/>
    </w:rPr>
  </w:style>
  <w:style w:type="paragraph" w:styleId="5">
    <w:name w:val="Normal Indent"/>
    <w:basedOn w:val="1"/>
    <w:next w:val="6"/>
    <w:qFormat/>
    <w:uiPriority w:val="0"/>
    <w:pPr>
      <w:ind w:firstLine="420"/>
    </w:pPr>
    <w:rPr>
      <w:szCs w:val="20"/>
    </w:rPr>
  </w:style>
  <w:style w:type="paragraph" w:customStyle="1" w:styleId="6">
    <w:name w:val="目录 41"/>
    <w:basedOn w:val="1"/>
    <w:next w:val="1"/>
    <w:qFormat/>
    <w:uiPriority w:val="0"/>
    <w:pPr>
      <w:spacing w:before="100" w:beforeAutospacing="1" w:after="100" w:afterAutospacing="1"/>
      <w:ind w:left="630"/>
    </w:pPr>
    <w:rPr>
      <w:sz w:val="18"/>
      <w:szCs w:val="18"/>
    </w:rPr>
  </w:style>
  <w:style w:type="paragraph" w:customStyle="1" w:styleId="9">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615</Words>
  <Characters>670</Characters>
  <Lines>0</Lines>
  <Paragraphs>0</Paragraphs>
  <TotalTime>0</TotalTime>
  <ScaleCrop>false</ScaleCrop>
  <LinksUpToDate>false</LinksUpToDate>
  <CharactersWithSpaces>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2022-05-18T10:35:00Z</dcterms:created>
  <dc:creator>Administrator</dc:creator>
  <cp:lastModifiedBy>广大招标</cp:lastModifiedBy>
  <dcterms:modified xsi:type="dcterms:W3CDTF">2025-02-28T08:18:01Z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4F38024E3FBF4D42B980AEC77CF2190F_13</vt:lpwstr>
  </property>
  <property fmtid="{D5CDD505-2E9C-101B-9397-08002B2CF9AE}" pid="4" name="KSOTemplateDocerSaveRecord">
    <vt:lpwstr>eyJoZGlkIjoiZDM0ZTcxMTU5NjkzOTU0MDMwOTk3NzVlYWI4MGNjZTQiLCJ1c2VySWQiOiI4NDk0NjQ5MTUifQ==</vt:lpwstr>
  </property>
</Properties>
</file>